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附件7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  <w:t>容缺受理终止办理通知书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center"/>
        <w:textAlignment w:val="auto"/>
        <w:rPr>
          <w:rFonts w:hint="default" w:ascii="方正大标宋简体" w:hAnsi="方正大标宋简体" w:eastAsia="方正大标宋简体" w:cs="方正大标宋简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singl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 w:bidi="ar"/>
        </w:rPr>
        <w:t xml:space="preserve">申请人（单位）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"/>
        </w:rPr>
        <w:t>您（单位）于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日申请办理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政务服务事项（办件编号：             ）并作出相应承诺，因您（单位）在承诺补正时限内不能补齐补正容缺受理材料，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根据《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永州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市政务服务事项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容缺受理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实施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办法（试行）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》的规定，我单位决定终止办理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您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（单位）申请的该项政务服务事项。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特此通知。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"/>
        </w:rPr>
        <w:t xml:space="preserve">                单位（盖章）：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 w:bidi="ar"/>
        </w:rPr>
        <w:t xml:space="preserve">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38D35404"/>
    <w:rsid w:val="4B1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0</TotalTime>
  <ScaleCrop>false</ScaleCrop>
  <LinksUpToDate>false</LinksUpToDate>
  <CharactersWithSpaces>263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唐承伯</cp:lastModifiedBy>
  <dcterms:modified xsi:type="dcterms:W3CDTF">2022-08-15T07:20:39Z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8D542E48EC0C4B3A89114E3DBEAC0035</vt:lpwstr>
  </property>
</Properties>
</file>