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附件3：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告知承诺终止办理通知单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u w:val="singl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申请人（单位）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（单位）于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日申请办理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政务服务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（办件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编号：             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并作出相应承诺，因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原因，根据《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永州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市政务服务事项告知承诺制实施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办法（试行）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》的规定，我单位决定终止办理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（单位）申请的该项政务服务事项。如已取得相应的审批决定，该审批决定将按相关规定予以撤销。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特此通知。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经办人（签字）：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29483EA2"/>
    <w:rsid w:val="475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349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D9F9C18D504B4EBEA41EEC4EC7EADF3E</vt:lpwstr>
  </property>
</Properties>
</file>